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56" w:type="dxa"/>
        <w:tblLook w:val="04A0" w:firstRow="1" w:lastRow="0" w:firstColumn="1" w:lastColumn="0" w:noHBand="0" w:noVBand="1"/>
      </w:tblPr>
      <w:tblGrid>
        <w:gridCol w:w="5070"/>
        <w:gridCol w:w="4786"/>
      </w:tblGrid>
      <w:tr w:rsidR="008270B0" w:rsidRPr="005425E2" w:rsidTr="00F8701F">
        <w:tc>
          <w:tcPr>
            <w:tcW w:w="9856" w:type="dxa"/>
            <w:gridSpan w:val="2"/>
            <w:shd w:val="clear" w:color="auto" w:fill="auto"/>
          </w:tcPr>
          <w:p w:rsidR="008270B0" w:rsidRDefault="00001FE6" w:rsidP="00F8701F">
            <w:pPr>
              <w:contextualSpacing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881432" cy="8081087"/>
                  <wp:effectExtent l="0" t="0" r="0" b="0"/>
                  <wp:docPr id="1" name="Рисунок 1" descr="G:\ПОЛОЖЕНИЯ\Положения 2022\Т по внеурочке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:\ПОЛОЖЕНИЯ\Положения 2022\Т по внеурочке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1605" cy="80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70B0" w:rsidRPr="005425E2" w:rsidTr="00F8701F">
        <w:tc>
          <w:tcPr>
            <w:tcW w:w="5070" w:type="dxa"/>
            <w:shd w:val="clear" w:color="auto" w:fill="auto"/>
          </w:tcPr>
          <w:p w:rsidR="008270B0" w:rsidRPr="005425E2" w:rsidRDefault="008270B0" w:rsidP="00F8701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8270B0" w:rsidRPr="005425E2" w:rsidRDefault="008270B0" w:rsidP="00F8701F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70B0" w:rsidRDefault="008270B0" w:rsidP="008270B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70B0" w:rsidRDefault="008270B0" w:rsidP="008270B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1FE6" w:rsidRDefault="00001FE6" w:rsidP="008270B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1FE6" w:rsidRDefault="00001FE6" w:rsidP="008270B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1FE6" w:rsidRDefault="00001FE6" w:rsidP="008270B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FCE" w:rsidRPr="00001FE6" w:rsidRDefault="00001FE6" w:rsidP="00001FE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</w:t>
      </w:r>
      <w:r w:rsidRPr="00001F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="006E6FCE" w:rsidRPr="00001F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и задачи</w:t>
      </w:r>
    </w:p>
    <w:p w:rsidR="006E6FCE" w:rsidRPr="00001FE6" w:rsidRDefault="006E6FCE" w:rsidP="00001FE6">
      <w:pPr>
        <w:pStyle w:val="a6"/>
        <w:numPr>
          <w:ilvl w:val="1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FE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внеурочной деятельности является реализация индивидуальных потребностей учащихся  путем предоставления выбора широкого спектра занятий, направленных на их развитие.</w:t>
      </w:r>
    </w:p>
    <w:p w:rsidR="006E6FCE" w:rsidRPr="00001FE6" w:rsidRDefault="006E6FCE" w:rsidP="00001FE6">
      <w:pPr>
        <w:pStyle w:val="a6"/>
        <w:numPr>
          <w:ilvl w:val="1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FE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направлена на решение следующих задач:</w:t>
      </w:r>
    </w:p>
    <w:p w:rsidR="006E6FCE" w:rsidRDefault="006E6FCE" w:rsidP="006E6FCE">
      <w:pPr>
        <w:pStyle w:val="a6"/>
        <w:numPr>
          <w:ilvl w:val="0"/>
          <w:numId w:val="3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</w:t>
      </w:r>
      <w:r w:rsid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развития личности, социального, культурного, профессионального самоопределения, творческой самореализации;</w:t>
      </w:r>
    </w:p>
    <w:p w:rsidR="007C474A" w:rsidRDefault="007C474A" w:rsidP="006E6FCE">
      <w:pPr>
        <w:pStyle w:val="a6"/>
        <w:numPr>
          <w:ilvl w:val="0"/>
          <w:numId w:val="3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эмоционального благополучия учащегося;</w:t>
      </w:r>
    </w:p>
    <w:p w:rsidR="007C474A" w:rsidRPr="006E6FCE" w:rsidRDefault="007C474A" w:rsidP="006E6FCE">
      <w:pPr>
        <w:pStyle w:val="a6"/>
        <w:numPr>
          <w:ilvl w:val="0"/>
          <w:numId w:val="3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профилактику асоциального поведения.</w:t>
      </w:r>
    </w:p>
    <w:p w:rsidR="006E6FCE" w:rsidRDefault="007C474A" w:rsidP="00001FE6">
      <w:pPr>
        <w:pStyle w:val="a6"/>
        <w:numPr>
          <w:ilvl w:val="1"/>
          <w:numId w:val="10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обучающихся.</w:t>
      </w:r>
    </w:p>
    <w:p w:rsidR="007C474A" w:rsidRPr="007C474A" w:rsidRDefault="007C474A" w:rsidP="007C474A">
      <w:pPr>
        <w:spacing w:line="240" w:lineRule="auto"/>
        <w:ind w:left="-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FCE" w:rsidRDefault="007C474A" w:rsidP="00001FE6">
      <w:pPr>
        <w:pStyle w:val="a6"/>
        <w:numPr>
          <w:ilvl w:val="0"/>
          <w:numId w:val="10"/>
        </w:numPr>
        <w:spacing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внеурочной деятельности</w:t>
      </w:r>
    </w:p>
    <w:p w:rsidR="007C474A" w:rsidRDefault="007C474A" w:rsidP="00001FE6">
      <w:pPr>
        <w:pStyle w:val="a6"/>
        <w:numPr>
          <w:ilvl w:val="1"/>
          <w:numId w:val="10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внеурочной деятельности учащихся должно:</w:t>
      </w:r>
    </w:p>
    <w:p w:rsidR="007C474A" w:rsidRPr="007C474A" w:rsidRDefault="007C474A" w:rsidP="00001FE6">
      <w:pPr>
        <w:pStyle w:val="a6"/>
        <w:numPr>
          <w:ilvl w:val="2"/>
          <w:numId w:val="10"/>
        </w:num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Учитывать достижения Мировой культуры.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3.1.2.Соответствовать: </w:t>
      </w:r>
    </w:p>
    <w:p w:rsidR="007C474A" w:rsidRDefault="00A53BC6" w:rsidP="007C474A">
      <w:pPr>
        <w:pStyle w:val="a6"/>
        <w:numPr>
          <w:ilvl w:val="0"/>
          <w:numId w:val="4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российским традициям и национальным ценностям, культурно-национальным особенностям региона; </w:t>
      </w:r>
    </w:p>
    <w:p w:rsidR="007C474A" w:rsidRDefault="00A53BC6" w:rsidP="007C474A">
      <w:pPr>
        <w:pStyle w:val="a6"/>
        <w:numPr>
          <w:ilvl w:val="0"/>
          <w:numId w:val="4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содержанию начального общего </w:t>
      </w:r>
      <w:r w:rsidR="0006610D"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основного общего </w:t>
      </w: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образования; </w:t>
      </w:r>
    </w:p>
    <w:p w:rsidR="00A53BC6" w:rsidRPr="007C474A" w:rsidRDefault="00A53BC6" w:rsidP="007C474A">
      <w:pPr>
        <w:pStyle w:val="a6"/>
        <w:numPr>
          <w:ilvl w:val="0"/>
          <w:numId w:val="4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 образовательным технологиям, обеспечивающим системно-</w:t>
      </w:r>
      <w:proofErr w:type="spellStart"/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деятельностный</w:t>
      </w:r>
      <w:proofErr w:type="spellEnd"/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в соответствующих формах и методах обучения (активные методы дистанционного обучения, дифференцированное обучение, конкурсы, соревнования, фестивали, экскурсии, походы и т. п.), в методах контроля и управления образовательным процессом (экспертный анализ продуктов деятельности обучающихся).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3.1.3.Быть направленным: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создание условий для развития личности ребенка;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мотивации личности ребенка к познанию и творчеству;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эмоционального благополучия ребенка;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приобщение </w:t>
      </w:r>
      <w:proofErr w:type="gramStart"/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общечеловеческим ценностям, национальным ценностям и традициям (включая региональные социально-культурные особенности);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асоциального поведения;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социального, культурного и профессионального самоопределения, творческой самореализации ребенка, его интеграции в систему отечественной и мировой культуры;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целостности процесса психического и физического, умственного и духовного развития личности ребенка;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психического и физического здоровья детей; </w:t>
      </w:r>
    </w:p>
    <w:p w:rsidR="00A53BC6" w:rsidRPr="007C474A" w:rsidRDefault="00A53BC6" w:rsidP="007C474A">
      <w:pPr>
        <w:pStyle w:val="a6"/>
        <w:numPr>
          <w:ilvl w:val="0"/>
          <w:numId w:val="5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взаимодействия педагогов с семьями обучающихся. </w:t>
      </w:r>
    </w:p>
    <w:p w:rsidR="007C474A" w:rsidRPr="007C474A" w:rsidRDefault="00A53BC6" w:rsidP="00001FE6">
      <w:pPr>
        <w:pStyle w:val="a6"/>
        <w:numPr>
          <w:ilvl w:val="1"/>
          <w:numId w:val="1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может реализовываться по </w:t>
      </w:r>
      <w:r w:rsidRPr="007C4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направлениям</w:t>
      </w: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7C474A" w:rsidRPr="007C474A" w:rsidRDefault="00A53BC6" w:rsidP="007C474A">
      <w:pPr>
        <w:pStyle w:val="a6"/>
        <w:numPr>
          <w:ilvl w:val="0"/>
          <w:numId w:val="6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духовно-нравственное, </w:t>
      </w:r>
    </w:p>
    <w:p w:rsidR="007C474A" w:rsidRPr="007C474A" w:rsidRDefault="00A53BC6" w:rsidP="007C474A">
      <w:pPr>
        <w:pStyle w:val="a6"/>
        <w:numPr>
          <w:ilvl w:val="0"/>
          <w:numId w:val="6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социальное, </w:t>
      </w:r>
    </w:p>
    <w:p w:rsidR="007C474A" w:rsidRPr="007C474A" w:rsidRDefault="00A53BC6" w:rsidP="007C474A">
      <w:pPr>
        <w:pStyle w:val="a6"/>
        <w:numPr>
          <w:ilvl w:val="0"/>
          <w:numId w:val="6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7C474A" w:rsidRPr="007C474A" w:rsidRDefault="00A53BC6" w:rsidP="007C474A">
      <w:pPr>
        <w:pStyle w:val="a6"/>
        <w:numPr>
          <w:ilvl w:val="0"/>
          <w:numId w:val="6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общекультурное, </w:t>
      </w:r>
    </w:p>
    <w:p w:rsidR="00A53BC6" w:rsidRPr="007C474A" w:rsidRDefault="00F82B0E" w:rsidP="007C474A">
      <w:pPr>
        <w:pStyle w:val="a6"/>
        <w:numPr>
          <w:ilvl w:val="0"/>
          <w:numId w:val="6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спортивно-оздоровительное.</w:t>
      </w:r>
    </w:p>
    <w:p w:rsidR="007C474A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видам:</w:t>
      </w:r>
    </w:p>
    <w:p w:rsidR="007C474A" w:rsidRDefault="00A53BC6" w:rsidP="007C474A">
      <w:pPr>
        <w:pStyle w:val="a6"/>
        <w:numPr>
          <w:ilvl w:val="0"/>
          <w:numId w:val="7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игровая, познавательная, досугово—развлекательная </w:t>
      </w:r>
      <w:r w:rsidR="0006610D"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еятельность (досуговое общение), проблемно-ценностное общение; </w:t>
      </w:r>
    </w:p>
    <w:p w:rsidR="007C474A" w:rsidRDefault="00A53BC6" w:rsidP="007C474A">
      <w:pPr>
        <w:pStyle w:val="a6"/>
        <w:numPr>
          <w:ilvl w:val="0"/>
          <w:numId w:val="7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творчество, социальное и техническое творчество, трудовая (производственная) деятельность, спортивно-оздоровительная деятельность;</w:t>
      </w:r>
    </w:p>
    <w:p w:rsidR="00A53BC6" w:rsidRPr="007C474A" w:rsidRDefault="00A53BC6" w:rsidP="007C474A">
      <w:pPr>
        <w:pStyle w:val="a6"/>
        <w:numPr>
          <w:ilvl w:val="0"/>
          <w:numId w:val="7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туристско-краеведческая деятельность, исследовательскаядеятельность и др.;</w:t>
      </w:r>
    </w:p>
    <w:p w:rsidR="007C474A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4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формах: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экскурсии, кружки, 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секции, олимпиады, викторины, конкурсы, фестивали, проекты, соревнования, поисковые исследования, посещение театров, через организацию деятельности обучающегося во взаимодействии со сверстниками, педагогами, родителями.</w:t>
      </w:r>
      <w:proofErr w:type="gramEnd"/>
    </w:p>
    <w:p w:rsid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Внеурочная деятельность осуществляется по образовательным программам, программам внеурочной 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рекомендованным Министерством образования и науки РФ и на основании авторских программ внеурочной деятельности и утверждаются директором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22092" w:rsidRPr="00A22092" w:rsidRDefault="00A22092" w:rsidP="00A220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Школа определяет чередование учебной и внеурочной деятельности в рамках реализации основной образовательной программы начального общего образования.</w:t>
      </w:r>
    </w:p>
    <w:p w:rsidR="00993D5B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Образовательные программы внеурочной деятельности могут быть различных типов:</w:t>
      </w:r>
    </w:p>
    <w:p w:rsidR="00993D5B" w:rsidRDefault="00A53BC6" w:rsidP="00993D5B">
      <w:pPr>
        <w:pStyle w:val="a6"/>
        <w:numPr>
          <w:ilvl w:val="0"/>
          <w:numId w:val="8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комплексные; </w:t>
      </w:r>
    </w:p>
    <w:p w:rsidR="00993D5B" w:rsidRDefault="00A53BC6" w:rsidP="00993D5B">
      <w:pPr>
        <w:pStyle w:val="a6"/>
        <w:numPr>
          <w:ilvl w:val="0"/>
          <w:numId w:val="8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тематические; </w:t>
      </w:r>
    </w:p>
    <w:p w:rsidR="00993D5B" w:rsidRDefault="00A53BC6" w:rsidP="00993D5B">
      <w:pPr>
        <w:pStyle w:val="a6"/>
        <w:numPr>
          <w:ilvl w:val="0"/>
          <w:numId w:val="8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ориентированные</w:t>
      </w:r>
      <w:proofErr w:type="gramEnd"/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достижение результатов; </w:t>
      </w:r>
    </w:p>
    <w:p w:rsidR="00993D5B" w:rsidRDefault="00A53BC6" w:rsidP="00993D5B">
      <w:pPr>
        <w:pStyle w:val="a6"/>
        <w:numPr>
          <w:ilvl w:val="0"/>
          <w:numId w:val="8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конкретным видам внеурочной деятельности; </w:t>
      </w:r>
    </w:p>
    <w:p w:rsidR="00A53BC6" w:rsidRPr="00993D5B" w:rsidRDefault="00A53BC6" w:rsidP="00993D5B">
      <w:pPr>
        <w:pStyle w:val="a6"/>
        <w:numPr>
          <w:ilvl w:val="0"/>
          <w:numId w:val="8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индивидуальные.</w:t>
      </w:r>
    </w:p>
    <w:p w:rsidR="00A53BC6" w:rsidRP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общего образования определяет количество часов внеурочной деятельности на каждом уровнеобразования: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1350 часов на уровне начального общего образования (4 года обучения);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1750 часов на уровне основного общего образования (5 лет обучения);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до 700 часов на уровне среднего общего образования (2 года обучения).</w:t>
      </w:r>
    </w:p>
    <w:p w:rsidR="00A53BC6" w:rsidRP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3.7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самостоятельноопределяет объем часов, отводимых на внеурочную деятельность (до 10 часов в неделю в каждом классе) в соответствии с содержательной и организационной спецификой своей основной образовательной программы, реализуя указанный объем часов, как в учебное, так и каникулярное время.</w:t>
      </w:r>
    </w:p>
    <w:p w:rsidR="00A53BC6" w:rsidRP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3.8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Количество часов, отводимое на внеурочную деятельность в определенном классе, 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самостоятельно, исходя из имеющихся ресурсов и за счет интеграции ресурсов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чреждений дополнительного образования детей. Наполняемость групп составляет от 15 до 25 человек.</w:t>
      </w:r>
    </w:p>
    <w:p w:rsidR="00A53BC6" w:rsidRP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3.9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организации внеурочной деятельности принимают участие все педагогические работники 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(учителя, педагог-организатор, психолог и др.). Координирующая роль классному руководителю, который взаимодействует с педагогическими работниками (а также учебно-вспомогательным персоналом 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 целью максимального удовлетворения запросов обучающихся и организует внеурочную деятельность в классе.Занятия внеурочной деятельности могут проводиться педагогами </w:t>
      </w:r>
      <w:r w:rsidR="0006610D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педагогами учреждений дополнительного образования.</w:t>
      </w:r>
    </w:p>
    <w:p w:rsidR="00A53BC6" w:rsidRP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3.10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Учащиеся, их родители (законные представители) могут участвовать в выборе направлений и форм внеурочной деятельности.</w:t>
      </w:r>
    </w:p>
    <w:p w:rsidR="00A53BC6" w:rsidRP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3.11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 Внеурочная деятельность учащихся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</w:t>
      </w:r>
      <w:proofErr w:type="gramStart"/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53BC6" w:rsidRPr="00993D5B" w:rsidRDefault="00A53BC6" w:rsidP="00993D5B">
      <w:pPr>
        <w:pStyle w:val="a6"/>
        <w:numPr>
          <w:ilvl w:val="0"/>
          <w:numId w:val="9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 w:rsidR="0006610D"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именно, через часть, формируемую участниками образовательного процесса (дополнительные образовательные модули, спецкурсы, школьные научные общества, учебные научные исследования, практикумы и т. д., проводимые в формах, отличных от урочной); </w:t>
      </w:r>
      <w:proofErr w:type="gramEnd"/>
    </w:p>
    <w:p w:rsidR="00993D5B" w:rsidRDefault="00A53BC6" w:rsidP="00993D5B">
      <w:pPr>
        <w:pStyle w:val="a6"/>
        <w:numPr>
          <w:ilvl w:val="0"/>
          <w:numId w:val="9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деятельность, организуемую классными руководителями (</w:t>
      </w:r>
      <w:r w:rsidR="0006610D"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классные часы, </w:t>
      </w: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экскурсии, диспуты, круглые столы, соревнования, </w:t>
      </w:r>
      <w:r w:rsidR="0006610D"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динамические паузы, утренняя зарядка, </w:t>
      </w: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общественно полезные практики и т. д.); </w:t>
      </w:r>
      <w:proofErr w:type="gramEnd"/>
    </w:p>
    <w:p w:rsidR="00A53BC6" w:rsidRPr="00993D5B" w:rsidRDefault="00A53BC6" w:rsidP="00993D5B">
      <w:pPr>
        <w:pStyle w:val="a6"/>
        <w:numPr>
          <w:ilvl w:val="0"/>
          <w:numId w:val="9"/>
        </w:numPr>
        <w:spacing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D5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иных педагогических работников (педагога-организатора, психолога), осуществляемую в соответствии с должностными обязанностями квалификационных характеристик должностей работников образования.</w:t>
      </w:r>
    </w:p>
    <w:p w:rsidR="0029636A" w:rsidRPr="0029636A" w:rsidRDefault="00A22092" w:rsidP="0029636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36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3.12</w:t>
      </w:r>
      <w:r w:rsidR="00A53BC6" w:rsidRPr="002963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.При организации внеурочной деятельности учащихсяиспользуется оптимизационная модель, предполагающая оптимизацию всех внутренних ресурсов </w:t>
      </w:r>
      <w:r w:rsidR="0097081A" w:rsidRPr="0029636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A53BC6" w:rsidRPr="002963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9636A" w:rsidRPr="0029636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 системные курсы внеурочной деятельности (на их изучение установлено определенное количество часов в неделю в соответствии с рабочей программой учителя) и несистемные занятия (тематических) курсов внеурочной деятельности (на их изучение установлено общее количество часов в год в соответствии с рабочей программой учителя)</w:t>
      </w:r>
      <w:r w:rsidR="0029636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3BC6" w:rsidRDefault="00A2209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3.13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.Расписание внеурочной деятельности на год утверждается директором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учебного года. </w:t>
      </w:r>
    </w:p>
    <w:p w:rsidR="00993D5B" w:rsidRDefault="00A22092" w:rsidP="00A220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3.14. Учет занятости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внеурочной деятельностью осуществляется классным руководителем в Журнале учета. Журнал учета должен содержать следующую информацию: </w:t>
      </w:r>
    </w:p>
    <w:p w:rsidR="00A22092" w:rsidRPr="00A22092" w:rsidRDefault="00A22092" w:rsidP="00A220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проведения занятия, класс, ФИО обучающихся, содержание и форма проведения занятия, ФИО учителя (педагога). Содержание занятий в Журнале учета должно соответствовать содержанию программы внеурочной деятельности. </w:t>
      </w:r>
    </w:p>
    <w:p w:rsidR="00A53BC6" w:rsidRPr="00A53BC6" w:rsidRDefault="00A22092" w:rsidP="00A220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3.15</w:t>
      </w:r>
      <w:r w:rsidR="00A53BC6"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.Продолжительность занятий внеурочной деятельности зависит от возраста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вида деятельности и устанавливается в соответствии с С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>3648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 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.В соответствии с С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>3648-2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для организации внеурочной деятельности могут использоваться общешкольные помещения (актовый и спортивный залы, библиотека), а также помещения домов культуры, центров детского досуга, спортивных сооруженийи стадионы. 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.В период каникул на основании приказа директора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внеурочная деятельность организуется в процессе отдыха детей и их оздоровления, а также в форме тематических лагерных смен и летних школ. </w:t>
      </w:r>
    </w:p>
    <w:p w:rsidR="00A22092" w:rsidRPr="00A22092" w:rsidRDefault="00A53BC6" w:rsidP="0059445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4455">
        <w:rPr>
          <w:rFonts w:ascii="Times New Roman" w:eastAsia="Times New Roman" w:hAnsi="Times New Roman" w:cs="Times New Roman"/>
          <w:sz w:val="24"/>
          <w:szCs w:val="24"/>
          <w:lang w:eastAsia="ru-RU"/>
        </w:rPr>
        <w:t>3.1</w:t>
      </w:r>
      <w:r w:rsidR="00A22092" w:rsidRPr="0059445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5944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22092" w:rsidRPr="005944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Медицинское обслуживание учащихся во время внеурочной деятельности </w:t>
      </w:r>
      <w:r w:rsidR="00A22092" w:rsidRPr="00A220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обеспечивается медицинскими работниками в соответствии с инструкцией о работе медперсонала.</w:t>
      </w:r>
    </w:p>
    <w:p w:rsidR="00A53BC6" w:rsidRDefault="00594455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3.18.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Школой 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развития потенциала одаренных детей и детей с ограниченными возможностями здоровья могут быть разработаны, на основании заявления родителей (законных представителей), индивидуальные планы внеурочной деятельности. Для детей с ограниченными возможностями здоровья часы внеурочной деятельности могут быть использованы для организации коррекционно-развивающих занятий в соответствии с рекомендациями психолого-медико-педагогического консилиума или рекомендациями территориальной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сихолого-медико-педагогическойкомиссии. </w:t>
      </w:r>
    </w:p>
    <w:p w:rsidR="009F0811" w:rsidRPr="00A53BC6" w:rsidRDefault="009F0811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3BC6" w:rsidRPr="00A53BC6" w:rsidRDefault="00A53BC6" w:rsidP="007B6C8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организации внеурочной деятельности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По окончанию уроков в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внеурочные мероприятия. К ним относятся: занятия в кружках, секциях, мероприятия, проводимые по плану классных руководителей и по плану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Кружки и секции проводятся в строгом соответствии с расписанием. Все изменения в расписании согласуются с заместителем директора по учебно-воспитательной работе.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Внеклассные мероприятия по планам педагогов</w:t>
      </w:r>
      <w:r w:rsidR="00C46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проводятся с 14:00 до 18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:00, в субботу до 16.00. Заявка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проведение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внеурочного мероприятия, оканчивающегося после 16.00 предоставляется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заместителю директора по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воспитательной работе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позднее, чем за неделю, в заявке должен быть кратко изложен план мероприятия и количество занятых внем обучающихся. Не разрешается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праздничное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 без плана, сценария творческих выступлений обучающихся в различных художественных жанрах.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Общешкольные внеурочные мероприятия проводятся в сроки установленные планом работы на текущий месяц. Участие педагоговв общешкольных внеурочных мероприятиях, в которых задействованы обучающиеся их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классов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обязательным. Педагоги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обязаны принимать активное участие в подготовке и проведении таких мероприятий.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Во внеурочное время обучающиеся должны соблюдать дисциплину и Правила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внутреннего распорядка </w:t>
      </w:r>
      <w:proofErr w:type="gramStart"/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4.6.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запрещается: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нецензурно выражаться, курить, принимать наркотики, алкогольные напитки, в т.ч. пиво;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содержимым баллончиков предназначенных для самообороны;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пиротехнические средства.</w:t>
      </w:r>
      <w:proofErr w:type="gramEnd"/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При посещении кружков, секций, классных и общешкольных мероприятий, проводимых, после 15.30 обучающимся не разр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ешается, находиться в помещении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</w:t>
      </w:r>
      <w:proofErr w:type="spell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коридорах и рекреациях, проход которыхне является необходимым по плану мероприятий. 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Во время посещения внеклассных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 должны находиться в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в сменной обуви.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При проведении внеурочного мероприятия учитель не должен оставлять детей без внимания. Учитель несет ответственность за подготовку мероприятия, отвечает за жизнь и здоровье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мероприятия.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4.10.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проведение выездных экскурсий, походов, выходов в учреждения дополнительного образования, в учреждения культуры и спорта учитель должен провести инструктаж с последующей регистрацией в журнале по охране жизни и здоровья обучающихся.</w:t>
      </w:r>
      <w:proofErr w:type="gramEnd"/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4.11. </w:t>
      </w:r>
      <w:proofErr w:type="gramStart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выезде обучающихся за пределы города учитель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согласовывает выезд с заместителем директора по учебно-воспитательной работе; заместитель директора УВР согласовывает выезд в ГИБДД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образования, издается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по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ухудшении погодных условий выезд отменяется.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Обо всех несчастных случаях, травмах, случившихся во время проведения внеурочных мероприятий в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Школе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долженнемедленно сообщать дежурному администратору. Учитель в день происшествия обязан предоставить информацию о случившемся администрации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93D5B" w:rsidRDefault="00993D5B" w:rsidP="007B6C8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3BC6" w:rsidRPr="00A53BC6" w:rsidRDefault="00A53BC6" w:rsidP="007B6C8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Права и обязанности участников внеурочной деятельности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Участниками</w:t>
      </w:r>
      <w:r w:rsidR="008270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внеурочной деятельности являются обучающиеся, их родители (законные представители), педагогические работники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Права, обязанности и социальные гарантии педагогических работников, организующих внеурочную деятельность учащихся, определяются законодательством Российской Федерации, Уставом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, трудовым договором.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Директор </w:t>
      </w:r>
      <w:r w:rsidR="0097081A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функциональные обязанности педагога, организующего внеурочную деятельность учащихся.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К педагогическим работникам, организующим внеурочную деятельность учащихся, предъявляются требования, соответствующие </w:t>
      </w:r>
      <w:r w:rsidR="007B6C82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валификационные характеристики по должности.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Администрация </w:t>
      </w:r>
      <w:r w:rsidR="007B6C82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непосредственное руководство внеурочной деятельностью.</w:t>
      </w:r>
    </w:p>
    <w:p w:rsidR="00993D5B" w:rsidRDefault="00993D5B" w:rsidP="007B6C8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3BC6" w:rsidRPr="00A53BC6" w:rsidRDefault="00A53BC6" w:rsidP="007B6C8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Система оценки достижения результатов внеурочной деятельности</w:t>
      </w:r>
    </w:p>
    <w:p w:rsidR="00A53BC6" w:rsidRPr="00A53BC6" w:rsidRDefault="007B6C82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Система оценки достижения результатов внеурочной деятельности является комплексной и предусматривает оценку достижений учащихся (портфолио обучающегося) и оценку эффективности внеурочной деятельности всей </w:t>
      </w:r>
      <w:r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A53BC6"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Оценка достижений результатов внеурочной деятельности происходит на трех уровнях: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представление коллективного результата группы обучающихся в рамках одного направления (результаты работы кружка, детского объединения, системы мероприятий, лагерной смены и т. п.); 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индивидуальная оценка результатов внеурочной деятельности каждого обучающегося на основании экспертной оценки личного портфолио; </w:t>
      </w:r>
    </w:p>
    <w:p w:rsidR="00A53BC6" w:rsidRPr="00A53BC6" w:rsidRDefault="00A53BC6" w:rsidP="007B6C8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качественная и количественная оценка эффективности деятельности </w:t>
      </w:r>
      <w:r w:rsidR="007B6C82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направлениям внеурочной деятельности на основании суммирования индивидуальных результатов обучающихсяи коллективных результатов групп обучающихся. </w:t>
      </w:r>
    </w:p>
    <w:p w:rsidR="00A53BC6" w:rsidRDefault="00A53BC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Представление коллективного результата группы обучающихся в рамках одного направления происходитна тожественной церемонии награждения лучших обучающихся и педагогов </w:t>
      </w:r>
      <w:r w:rsidR="007B6C82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7B6C82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Созвездие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». В классных коллективах</w:t>
      </w:r>
      <w:r w:rsidR="00F82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53B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празднике объявляются результаты внеурочной деятельности с награждением лучших учащихся, набравших максимальное количество баллов по всем направлениям и набравших максимальное количество баллов по отдельным направле</w:t>
      </w:r>
      <w:r w:rsidR="007B6C82" w:rsidRPr="007B6C82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ниям.</w:t>
      </w: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7114"/>
            <wp:effectExtent l="0" t="0" r="0" b="0"/>
            <wp:docPr id="2" name="Рисунок 2" descr="G:\ПОЛОЖЕНИЯ\Положения 2022\внеу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Я\Положения 2022\внеур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Default="00001FE6" w:rsidP="00993D5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FE6" w:rsidRPr="007B6C82" w:rsidRDefault="00001FE6" w:rsidP="00993D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01FE6" w:rsidRPr="007B6C82" w:rsidSect="008A2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F4369"/>
    <w:multiLevelType w:val="multilevel"/>
    <w:tmpl w:val="F08609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A248C5"/>
    <w:multiLevelType w:val="hybridMultilevel"/>
    <w:tmpl w:val="CF22C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D33FA4"/>
    <w:multiLevelType w:val="hybridMultilevel"/>
    <w:tmpl w:val="7F22D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89139A"/>
    <w:multiLevelType w:val="hybridMultilevel"/>
    <w:tmpl w:val="46721578"/>
    <w:lvl w:ilvl="0" w:tplc="04190001">
      <w:start w:val="1"/>
      <w:numFmt w:val="bullet"/>
      <w:lvlText w:val="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4">
    <w:nsid w:val="49601F8A"/>
    <w:multiLevelType w:val="hybridMultilevel"/>
    <w:tmpl w:val="3300E1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DB5EF7"/>
    <w:multiLevelType w:val="hybridMultilevel"/>
    <w:tmpl w:val="D7628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D34378"/>
    <w:multiLevelType w:val="hybridMultilevel"/>
    <w:tmpl w:val="0E60B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5B399C"/>
    <w:multiLevelType w:val="hybridMultilevel"/>
    <w:tmpl w:val="85A46748"/>
    <w:lvl w:ilvl="0" w:tplc="04190001">
      <w:start w:val="1"/>
      <w:numFmt w:val="bullet"/>
      <w:lvlText w:val=""/>
      <w:lvlJc w:val="left"/>
      <w:pPr>
        <w:ind w:left="7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1" w:hanging="360"/>
      </w:pPr>
      <w:rPr>
        <w:rFonts w:ascii="Wingdings" w:hAnsi="Wingdings" w:hint="default"/>
      </w:rPr>
    </w:lvl>
  </w:abstractNum>
  <w:abstractNum w:abstractNumId="8">
    <w:nsid w:val="6EB25FF8"/>
    <w:multiLevelType w:val="multilevel"/>
    <w:tmpl w:val="D5C459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7BDD16E2"/>
    <w:multiLevelType w:val="hybridMultilevel"/>
    <w:tmpl w:val="44B09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9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3BC6"/>
    <w:rsid w:val="00001FE6"/>
    <w:rsid w:val="0006610D"/>
    <w:rsid w:val="0019186B"/>
    <w:rsid w:val="0029636A"/>
    <w:rsid w:val="002A0F81"/>
    <w:rsid w:val="002F5EF8"/>
    <w:rsid w:val="0033361A"/>
    <w:rsid w:val="003F5A7C"/>
    <w:rsid w:val="00593479"/>
    <w:rsid w:val="00594455"/>
    <w:rsid w:val="005C7218"/>
    <w:rsid w:val="006E6FCE"/>
    <w:rsid w:val="00716F02"/>
    <w:rsid w:val="007B6C82"/>
    <w:rsid w:val="007C474A"/>
    <w:rsid w:val="00803D16"/>
    <w:rsid w:val="008270B0"/>
    <w:rsid w:val="008A28FF"/>
    <w:rsid w:val="0097081A"/>
    <w:rsid w:val="00993D5B"/>
    <w:rsid w:val="009F0811"/>
    <w:rsid w:val="00A22092"/>
    <w:rsid w:val="00A53BC6"/>
    <w:rsid w:val="00C46CA1"/>
    <w:rsid w:val="00CC78A6"/>
    <w:rsid w:val="00E0347F"/>
    <w:rsid w:val="00EB4C17"/>
    <w:rsid w:val="00F420F3"/>
    <w:rsid w:val="00F82B0E"/>
    <w:rsid w:val="00FD0C50"/>
    <w:rsid w:val="00FF0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8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47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47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3361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3361A"/>
    <w:pPr>
      <w:ind w:left="720"/>
      <w:contextualSpacing/>
    </w:pPr>
  </w:style>
  <w:style w:type="paragraph" w:styleId="a7">
    <w:name w:val="Normal (Web)"/>
    <w:basedOn w:val="a"/>
    <w:unhideWhenUsed/>
    <w:rsid w:val="009F08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9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9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3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9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7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2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4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5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4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7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5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0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3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7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1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8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1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3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4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8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7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6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3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1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8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0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6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1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0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5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5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3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8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8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0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7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7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7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4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2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5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1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8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7</Pages>
  <Words>1961</Words>
  <Characters>11178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паапаа</cp:lastModifiedBy>
  <cp:revision>16</cp:revision>
  <cp:lastPrinted>2019-03-13T05:47:00Z</cp:lastPrinted>
  <dcterms:created xsi:type="dcterms:W3CDTF">2018-11-05T12:56:00Z</dcterms:created>
  <dcterms:modified xsi:type="dcterms:W3CDTF">2022-04-11T12:48:00Z</dcterms:modified>
</cp:coreProperties>
</file>